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FD30E9">
        <w:rPr>
          <w:rFonts w:asciiTheme="minorHAnsi" w:hAnsiTheme="minorHAnsi"/>
        </w:rPr>
        <w:t>2</w:t>
      </w:r>
      <w:r w:rsidR="00DD28D5">
        <w:rPr>
          <w:rFonts w:asciiTheme="minorHAnsi" w:hAnsiTheme="minorHAnsi"/>
        </w:rPr>
        <w:t>4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D28D5">
        <w:rPr>
          <w:rFonts w:asciiTheme="minorHAnsi" w:hAnsiTheme="minorHAnsi"/>
          <w:lang w:val="es-ES"/>
        </w:rPr>
        <w:t>2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agosto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FD30E9">
        <w:rPr>
          <w:rFonts w:asciiTheme="minorHAnsi" w:hAnsiTheme="minorHAnsi"/>
          <w:b/>
          <w:lang w:val="es-ES"/>
        </w:rPr>
        <w:t>JU</w:t>
      </w:r>
      <w:r w:rsidR="00DD28D5">
        <w:rPr>
          <w:rFonts w:asciiTheme="minorHAnsi" w:hAnsiTheme="minorHAnsi"/>
          <w:b/>
          <w:lang w:val="es-ES"/>
        </w:rPr>
        <w:t>LI</w:t>
      </w:r>
      <w:r w:rsidR="00FD30E9">
        <w:rPr>
          <w:rFonts w:asciiTheme="minorHAnsi" w:hAnsiTheme="minorHAnsi"/>
          <w:b/>
          <w:lang w:val="es-ES"/>
        </w:rPr>
        <w:t>O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AC" w:rsidRDefault="008056AC" w:rsidP="00870281">
      <w:pPr>
        <w:spacing w:after="0" w:line="240" w:lineRule="auto"/>
      </w:pPr>
      <w:r>
        <w:separator/>
      </w:r>
    </w:p>
  </w:endnote>
  <w:endnote w:type="continuationSeparator" w:id="0">
    <w:p w:rsidR="008056AC" w:rsidRDefault="008056A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42143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AC" w:rsidRDefault="008056AC" w:rsidP="00870281">
      <w:pPr>
        <w:spacing w:after="0" w:line="240" w:lineRule="auto"/>
      </w:pPr>
      <w:r>
        <w:separator/>
      </w:r>
    </w:p>
  </w:footnote>
  <w:footnote w:type="continuationSeparator" w:id="0">
    <w:p w:rsidR="008056AC" w:rsidRDefault="008056A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056AC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348F-B889-4D94-A84F-753F8205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2016-08-02T21:38:00Z</dcterms:created>
  <dcterms:modified xsi:type="dcterms:W3CDTF">2016-08-02T21:39:00Z</dcterms:modified>
</cp:coreProperties>
</file>